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7D" w:rsidRPr="00704CAA" w:rsidRDefault="002E357D" w:rsidP="002E357D">
      <w:pPr>
        <w:pStyle w:val="En-tte"/>
        <w:jc w:val="center"/>
        <w:rPr>
          <w:rFonts w:ascii="Calibri" w:hAnsi="Calibri" w:cs="Calibri"/>
          <w:spacing w:val="0"/>
        </w:rPr>
      </w:pPr>
      <w:r w:rsidRPr="00704CAA">
        <w:rPr>
          <w:rFonts w:ascii="Calibri" w:hAnsi="Calibri" w:cs="Calibri"/>
          <w:spacing w:val="0"/>
        </w:rPr>
        <w:t>Logo / en-tête collectivité</w:t>
      </w:r>
    </w:p>
    <w:p w:rsidR="002E357D" w:rsidRDefault="002E357D" w:rsidP="002E357D">
      <w:pPr>
        <w:pStyle w:val="En-tte"/>
        <w:jc w:val="center"/>
        <w:rPr>
          <w:rFonts w:ascii="Calibri" w:hAnsi="Calibri" w:cs="Calibri"/>
          <w:spacing w:val="0"/>
        </w:rPr>
      </w:pPr>
      <w:r w:rsidRPr="00704CAA">
        <w:rPr>
          <w:rFonts w:ascii="Calibri" w:hAnsi="Calibri" w:cs="Calibri"/>
          <w:spacing w:val="0"/>
        </w:rPr>
        <w:t>Modèle : arrêté</w:t>
      </w:r>
    </w:p>
    <w:p w:rsidR="00704CAA" w:rsidRDefault="00704CAA" w:rsidP="002E357D">
      <w:pPr>
        <w:pStyle w:val="En-tte"/>
        <w:jc w:val="center"/>
        <w:rPr>
          <w:rFonts w:ascii="Calibri" w:hAnsi="Calibri" w:cs="Calibri"/>
          <w:spacing w:val="0"/>
        </w:rPr>
      </w:pPr>
    </w:p>
    <w:p w:rsidR="00704CAA" w:rsidRDefault="00704CAA" w:rsidP="002E357D">
      <w:pPr>
        <w:pStyle w:val="En-tte"/>
        <w:jc w:val="center"/>
        <w:rPr>
          <w:rFonts w:ascii="Calibri" w:hAnsi="Calibri" w:cs="Calibri"/>
          <w:spacing w:val="0"/>
        </w:rPr>
      </w:pPr>
      <w:r>
        <w:rPr>
          <w:rFonts w:ascii="Calibri" w:hAnsi="Calibri" w:cs="Calibri"/>
          <w:spacing w:val="0"/>
        </w:rPr>
        <w:t xml:space="preserve">Arrêté portant </w:t>
      </w:r>
      <w:r w:rsidR="00624751">
        <w:rPr>
          <w:rFonts w:ascii="Calibri" w:hAnsi="Calibri" w:cs="Calibri"/>
          <w:spacing w:val="0"/>
        </w:rPr>
        <w:t xml:space="preserve">retrait </w:t>
      </w:r>
      <w:r w:rsidR="00624751">
        <w:rPr>
          <w:rFonts w:ascii="Calibri" w:hAnsi="Calibri" w:cs="Calibri"/>
        </w:rPr>
        <w:t xml:space="preserve">d’une </w:t>
      </w:r>
      <w:r w:rsidR="00624751">
        <w:rPr>
          <w:rFonts w:ascii="Calibri" w:hAnsi="Calibri" w:cs="Calibri"/>
        </w:rPr>
        <w:t xml:space="preserve">nouvelle </w:t>
      </w:r>
      <w:r w:rsidR="00624751">
        <w:rPr>
          <w:rFonts w:ascii="Calibri" w:hAnsi="Calibri" w:cs="Calibri"/>
        </w:rPr>
        <w:t>bonification indiciaire</w:t>
      </w:r>
    </w:p>
    <w:p w:rsidR="00704CAA" w:rsidRDefault="00704CAA" w:rsidP="002E357D">
      <w:pPr>
        <w:pStyle w:val="En-tte"/>
        <w:jc w:val="center"/>
        <w:rPr>
          <w:rFonts w:ascii="Calibri" w:hAnsi="Calibri" w:cs="Calibri"/>
          <w:spacing w:val="0"/>
        </w:rPr>
      </w:pPr>
      <w:proofErr w:type="gramStart"/>
      <w:r>
        <w:rPr>
          <w:rFonts w:ascii="Calibri" w:hAnsi="Calibri" w:cs="Calibri"/>
          <w:spacing w:val="0"/>
        </w:rPr>
        <w:t>de</w:t>
      </w:r>
      <w:proofErr w:type="gramEnd"/>
      <w:r>
        <w:rPr>
          <w:rFonts w:ascii="Calibri" w:hAnsi="Calibri" w:cs="Calibri"/>
          <w:spacing w:val="0"/>
        </w:rPr>
        <w:t xml:space="preserve"> </w:t>
      </w:r>
      <w:r w:rsidR="00E1388D">
        <w:rPr>
          <w:rFonts w:ascii="Calibri" w:hAnsi="Calibri" w:cs="Calibri"/>
          <w:spacing w:val="0"/>
        </w:rPr>
        <w:t>M</w:t>
      </w:r>
      <w:r w:rsidR="003D2FF9">
        <w:rPr>
          <w:rFonts w:ascii="Calibri" w:hAnsi="Calibri" w:cs="Calibri"/>
          <w:spacing w:val="0"/>
        </w:rPr>
        <w:t>.</w:t>
      </w:r>
      <w:r w:rsidR="00E1388D">
        <w:rPr>
          <w:rFonts w:ascii="Calibri" w:hAnsi="Calibri" w:cs="Calibri"/>
          <w:spacing w:val="0"/>
        </w:rPr>
        <w:t>ou Mme……………………………………………..</w:t>
      </w:r>
    </w:p>
    <w:p w:rsidR="00E1388D" w:rsidRPr="00704CAA" w:rsidRDefault="00E1388D" w:rsidP="002E357D">
      <w:pPr>
        <w:pStyle w:val="En-tte"/>
        <w:jc w:val="center"/>
        <w:rPr>
          <w:spacing w:val="0"/>
        </w:rPr>
      </w:pPr>
      <w:r>
        <w:rPr>
          <w:rFonts w:ascii="Calibri" w:hAnsi="Calibri" w:cs="Calibri"/>
          <w:spacing w:val="0"/>
        </w:rPr>
        <w:t>Grade………………………………………………………………</w:t>
      </w:r>
    </w:p>
    <w:p w:rsidR="006A16CF" w:rsidRPr="00F03714" w:rsidRDefault="006A16CF" w:rsidP="007015DE">
      <w:pPr>
        <w:rPr>
          <w:rFonts w:ascii="Calibri" w:hAnsi="Calibri" w:cs="Calibri"/>
          <w:spacing w:val="0"/>
          <w:sz w:val="8"/>
          <w:szCs w:val="8"/>
        </w:rPr>
      </w:pPr>
    </w:p>
    <w:p w:rsidR="00793982" w:rsidRPr="007A19A2" w:rsidRDefault="00ED5331" w:rsidP="007A19A2">
      <w:pPr>
        <w:pStyle w:val="VuConsidran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7A19A2">
        <w:rPr>
          <w:rFonts w:asciiTheme="minorHAnsi" w:hAnsiTheme="minorHAnsi" w:cstheme="minorHAnsi"/>
          <w:iCs/>
          <w:sz w:val="22"/>
          <w:szCs w:val="22"/>
        </w:rPr>
        <w:t>Madame la Maire / Monsieur le Maire / Madame la Présidente / Monsieur le Président</w:t>
      </w:r>
      <w:r w:rsidRPr="007A19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93982" w:rsidRPr="007A19A2">
        <w:rPr>
          <w:rFonts w:asciiTheme="minorHAnsi" w:hAnsiTheme="minorHAnsi" w:cstheme="minorHAnsi"/>
          <w:sz w:val="22"/>
          <w:szCs w:val="22"/>
        </w:rPr>
        <w:t>de</w:t>
      </w:r>
      <w:r w:rsidR="00E12044" w:rsidRPr="007A19A2">
        <w:rPr>
          <w:rFonts w:asciiTheme="minorHAnsi" w:hAnsiTheme="minorHAnsi" w:cstheme="minorHAnsi"/>
          <w:sz w:val="22"/>
          <w:szCs w:val="22"/>
        </w:rPr>
        <w:t xml:space="preserve"> </w:t>
      </w:r>
      <w:r w:rsidR="00793982" w:rsidRPr="007A19A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.......................................................................................................,</w:t>
      </w:r>
    </w:p>
    <w:p w:rsidR="00720FAC" w:rsidRPr="007A19A2" w:rsidRDefault="00720FAC" w:rsidP="007A19A2">
      <w:pPr>
        <w:jc w:val="both"/>
        <w:rPr>
          <w:rFonts w:asciiTheme="minorHAnsi" w:hAnsiTheme="minorHAnsi" w:cstheme="minorHAnsi"/>
          <w:spacing w:val="0"/>
          <w:sz w:val="22"/>
          <w:szCs w:val="22"/>
        </w:rPr>
      </w:pPr>
      <w:r w:rsidRPr="007A19A2">
        <w:rPr>
          <w:rFonts w:asciiTheme="minorHAnsi" w:hAnsiTheme="minorHAnsi" w:cstheme="minorHAnsi"/>
          <w:spacing w:val="0"/>
          <w:sz w:val="22"/>
          <w:szCs w:val="22"/>
        </w:rPr>
        <w:t>Vu le code général des collectivités territoriales,</w:t>
      </w:r>
    </w:p>
    <w:p w:rsidR="00720FAC" w:rsidRDefault="00720FAC" w:rsidP="007A19A2">
      <w:pPr>
        <w:jc w:val="both"/>
        <w:rPr>
          <w:rFonts w:asciiTheme="minorHAnsi" w:hAnsiTheme="minorHAnsi" w:cstheme="minorHAnsi"/>
          <w:spacing w:val="0"/>
          <w:sz w:val="22"/>
          <w:szCs w:val="22"/>
        </w:rPr>
      </w:pPr>
      <w:r w:rsidRPr="007A19A2">
        <w:rPr>
          <w:rFonts w:asciiTheme="minorHAnsi" w:hAnsiTheme="minorHAnsi" w:cstheme="minorHAnsi"/>
          <w:spacing w:val="0"/>
          <w:sz w:val="22"/>
          <w:szCs w:val="22"/>
        </w:rPr>
        <w:t>Vu le code général de la fonction publique,</w:t>
      </w:r>
    </w:p>
    <w:p w:rsidR="007A19A2" w:rsidRPr="007A19A2" w:rsidRDefault="007A19A2" w:rsidP="007A19A2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Vu la loi n° 91-73 du 18 janvier 1991 portant dispositions relatives à la santé publique et aux assurances sociales,</w:t>
      </w:r>
    </w:p>
    <w:p w:rsidR="00624751" w:rsidRPr="007A19A2" w:rsidRDefault="00624751" w:rsidP="007A19A2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7A19A2">
        <w:rPr>
          <w:rFonts w:asciiTheme="minorHAnsi" w:hAnsiTheme="minorHAnsi" w:cstheme="minorHAnsi"/>
          <w:sz w:val="22"/>
          <w:szCs w:val="22"/>
        </w:rPr>
        <w:t>Vu le décret n° 93-863 du 18 juin 1993 relatif aux conditions de mise en œuvre de la nouvelle bonification indiciaire dans la fonction publique territoriale et notamment son article 2,</w:t>
      </w:r>
    </w:p>
    <w:p w:rsidR="007A19A2" w:rsidRPr="007A19A2" w:rsidRDefault="007A19A2" w:rsidP="007A19A2">
      <w:pPr>
        <w:pStyle w:val="VuConsidrant"/>
        <w:spacing w:after="0"/>
        <w:rPr>
          <w:rStyle w:val="lev"/>
          <w:rFonts w:asciiTheme="minorHAnsi" w:hAnsiTheme="minorHAnsi" w:cstheme="minorHAnsi"/>
          <w:b w:val="0"/>
          <w:sz w:val="22"/>
          <w:szCs w:val="22"/>
        </w:rPr>
      </w:pPr>
      <w:r w:rsidRPr="007A19A2">
        <w:rPr>
          <w:rStyle w:val="lev"/>
          <w:rFonts w:asciiTheme="minorHAnsi" w:hAnsiTheme="minorHAnsi" w:cstheme="minorHAnsi"/>
          <w:b w:val="0"/>
          <w:sz w:val="22"/>
          <w:szCs w:val="22"/>
        </w:rPr>
        <w:t>Vu le décret n° 2006-779 du 3 juillet 2006 portant attribution de la nouvelle bonification indiciaire à certains personnels de la fonction publique territoriale,</w:t>
      </w:r>
    </w:p>
    <w:p w:rsidR="007A19A2" w:rsidRPr="007A19A2" w:rsidRDefault="007A19A2" w:rsidP="007A19A2">
      <w:pPr>
        <w:pStyle w:val="VuConsidrant"/>
        <w:spacing w:after="0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  <w:r w:rsidRPr="007A19A2">
        <w:rPr>
          <w:rStyle w:val="lev"/>
          <w:rFonts w:asciiTheme="minorHAnsi" w:hAnsiTheme="minorHAnsi" w:cstheme="minorHAnsi"/>
          <w:b w:val="0"/>
          <w:sz w:val="22"/>
          <w:szCs w:val="22"/>
        </w:rPr>
        <w:t>OU</w:t>
      </w:r>
    </w:p>
    <w:p w:rsidR="007A19A2" w:rsidRPr="00643229" w:rsidRDefault="007A19A2" w:rsidP="007A19A2">
      <w:pPr>
        <w:pStyle w:val="articlecontenu"/>
        <w:spacing w:after="0"/>
        <w:ind w:firstLine="0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  <w:r w:rsidRPr="00643229">
        <w:rPr>
          <w:rFonts w:asciiTheme="minorHAnsi" w:hAnsiTheme="minorHAnsi" w:cstheme="minorHAnsi"/>
          <w:sz w:val="22"/>
          <w:szCs w:val="22"/>
        </w:rPr>
        <w:t xml:space="preserve">Vu le décret n° 2006-780 du 3 juillet 2006 portant attribution de la nouvelle bonification indiciaire à certains personnels de la fonction publique territoriale exerçant dans des zones à caractère sensible, </w:t>
      </w:r>
      <w:r w:rsidRPr="00643229">
        <w:rPr>
          <w:rFonts w:asciiTheme="minorHAnsi" w:eastAsia="Calibri" w:hAnsiTheme="minorHAnsi" w:cstheme="minorHAnsi"/>
          <w:sz w:val="22"/>
          <w:szCs w:val="22"/>
        </w:rPr>
        <w:t xml:space="preserve">et les décrets n° 2014-1750 et 2014-1751 du 30 décembre 2014 fixant la liste </w:t>
      </w:r>
      <w:r w:rsidRPr="00643229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des quartiers prioritaires de la politique de la ville,</w:t>
      </w:r>
    </w:p>
    <w:p w:rsidR="007A19A2" w:rsidRPr="00643229" w:rsidRDefault="007A19A2" w:rsidP="007A19A2">
      <w:pPr>
        <w:pStyle w:val="articlecontenu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OU</w:t>
      </w:r>
    </w:p>
    <w:p w:rsidR="007A19A2" w:rsidRPr="00643229" w:rsidRDefault="007A19A2" w:rsidP="007A19A2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Vu le décret n° 2001-1274 du 27 décembre 2001 portant attribution d'une nouvelle bonification indiciaire aux fonctionnaires occupant certains emplois administratifs de direction de collectivités territoriales ou d'établissements publics locaux assimilés, régis par l'article 6 du décret n° 87-1101 du 30 décembre 1987,</w:t>
      </w:r>
    </w:p>
    <w:p w:rsidR="007A19A2" w:rsidRPr="00643229" w:rsidRDefault="007A19A2" w:rsidP="007A19A2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OU</w:t>
      </w:r>
    </w:p>
    <w:p w:rsidR="007A19A2" w:rsidRDefault="007A19A2" w:rsidP="007A19A2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Vu le décret n° 2001-1367 du 28 décembre 2001 portant attribution d'une nouvelle bonification indiciaire aux fonctionnaires occupant certains emplois administratifs de direction de collectivités territoriales ou d'établissements publics locaux assimilés, régis par l'article 7 du décret n° 87-1101 du 30 décembre 1987,</w:t>
      </w:r>
    </w:p>
    <w:p w:rsidR="007A19A2" w:rsidRDefault="007A19A2" w:rsidP="007A19A2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 l’arrêté du ……………………..attribuant à M. ou Mme ………………………….. (</w:t>
      </w:r>
      <w:proofErr w:type="gramStart"/>
      <w:r>
        <w:rPr>
          <w:rFonts w:asciiTheme="minorHAnsi" w:hAnsiTheme="minorHAnsi" w:cstheme="minorHAnsi"/>
          <w:sz w:val="22"/>
          <w:szCs w:val="22"/>
        </w:rPr>
        <w:t>grade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) ……………….. </w:t>
      </w:r>
      <w:proofErr w:type="gramStart"/>
      <w:r>
        <w:rPr>
          <w:rFonts w:asciiTheme="minorHAnsi" w:hAnsiTheme="minorHAnsi" w:cstheme="minorHAnsi"/>
          <w:sz w:val="22"/>
          <w:szCs w:val="22"/>
        </w:rPr>
        <w:t>le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bénéfice d’une nouvelle bonification indiciaire de ….points majorés pour exercer les fonctions de ……………………….. (</w:t>
      </w:r>
      <w:proofErr w:type="gramStart"/>
      <w:r>
        <w:rPr>
          <w:rFonts w:asciiTheme="minorHAnsi" w:hAnsiTheme="minorHAnsi" w:cstheme="minorHAnsi"/>
          <w:sz w:val="22"/>
          <w:szCs w:val="22"/>
        </w:rPr>
        <w:t>correspondant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à l’un des décrets susvisés),</w:t>
      </w:r>
    </w:p>
    <w:p w:rsidR="007A19A2" w:rsidRPr="007A19A2" w:rsidRDefault="007A19A2" w:rsidP="007A19A2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Considérant que M. ou Mme 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.(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grade), ……..échelon, indice brut …………….., indice majoré ……………….. </w:t>
      </w:r>
      <w:proofErr w:type="gramStart"/>
      <w:r>
        <w:rPr>
          <w:rFonts w:asciiTheme="minorHAnsi" w:hAnsiTheme="minorHAnsi" w:cstheme="minorHAnsi"/>
          <w:sz w:val="22"/>
          <w:szCs w:val="22"/>
        </w:rPr>
        <w:t>n’exerce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plus les fonctions de …………………………….. </w:t>
      </w:r>
      <w:proofErr w:type="gramStart"/>
      <w:r>
        <w:rPr>
          <w:rFonts w:asciiTheme="minorHAnsi" w:hAnsiTheme="minorHAnsi" w:cstheme="minorHAnsi"/>
          <w:sz w:val="22"/>
          <w:szCs w:val="22"/>
        </w:rPr>
        <w:t>à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compter du …………..,</w:t>
      </w:r>
    </w:p>
    <w:p w:rsidR="00793982" w:rsidRPr="00F03714" w:rsidRDefault="00793982" w:rsidP="00E12044">
      <w:pPr>
        <w:rPr>
          <w:rFonts w:ascii="Calibri" w:hAnsi="Calibri" w:cs="Calibri"/>
          <w:spacing w:val="0"/>
          <w:sz w:val="8"/>
          <w:szCs w:val="8"/>
        </w:rPr>
      </w:pPr>
    </w:p>
    <w:p w:rsidR="00793982" w:rsidRPr="00F03714" w:rsidRDefault="00E66E05" w:rsidP="00F03714">
      <w:pPr>
        <w:jc w:val="center"/>
        <w:rPr>
          <w:rFonts w:ascii="Calibri" w:hAnsi="Calibri" w:cs="Calibri"/>
          <w:b/>
          <w:spacing w:val="0"/>
          <w:szCs w:val="22"/>
        </w:rPr>
      </w:pPr>
      <w:r>
        <w:rPr>
          <w:rFonts w:ascii="Calibri" w:hAnsi="Calibri" w:cs="Calibri"/>
          <w:b/>
          <w:spacing w:val="0"/>
          <w:szCs w:val="22"/>
        </w:rPr>
        <w:t>ARRETE</w:t>
      </w:r>
    </w:p>
    <w:p w:rsidR="006F5EE7" w:rsidRPr="00F03714" w:rsidRDefault="006F5EE7" w:rsidP="008F226A">
      <w:pPr>
        <w:rPr>
          <w:rFonts w:ascii="Calibri" w:hAnsi="Calibri" w:cs="Calibri"/>
          <w:spacing w:val="0"/>
          <w:sz w:val="8"/>
          <w:szCs w:val="8"/>
        </w:rPr>
      </w:pPr>
    </w:p>
    <w:p w:rsidR="00CB39E3" w:rsidRPr="00704CAA" w:rsidRDefault="00CB39E3" w:rsidP="008F226A">
      <w:pPr>
        <w:autoSpaceDE w:val="0"/>
        <w:autoSpaceDN w:val="0"/>
        <w:rPr>
          <w:rFonts w:ascii="Calibri" w:hAnsi="Calibri" w:cs="Calibri"/>
          <w:b/>
          <w:bCs/>
          <w:spacing w:val="0"/>
          <w:sz w:val="22"/>
          <w:szCs w:val="22"/>
        </w:rPr>
      </w:pPr>
      <w:r w:rsidRPr="00704CAA">
        <w:rPr>
          <w:rFonts w:ascii="Calibri" w:hAnsi="Calibri" w:cs="Calibri"/>
          <w:b/>
          <w:bCs/>
          <w:spacing w:val="0"/>
          <w:sz w:val="22"/>
          <w:szCs w:val="22"/>
        </w:rPr>
        <w:t>Article 1</w:t>
      </w:r>
    </w:p>
    <w:p w:rsidR="007A19A2" w:rsidRPr="00251D89" w:rsidRDefault="007A19A2" w:rsidP="007A19A2">
      <w:pPr>
        <w:pStyle w:val="articlen"/>
        <w:spacing w:before="0"/>
        <w:rPr>
          <w:rFonts w:ascii="Calibri" w:hAnsi="Calibri"/>
          <w:b w:val="0"/>
          <w:sz w:val="22"/>
          <w:szCs w:val="22"/>
        </w:rPr>
      </w:pPr>
      <w:r w:rsidRPr="00251D89">
        <w:rPr>
          <w:rFonts w:ascii="Calibri" w:hAnsi="Calibri"/>
          <w:b w:val="0"/>
          <w:sz w:val="22"/>
          <w:szCs w:val="22"/>
        </w:rPr>
        <w:t>M</w:t>
      </w:r>
      <w:r>
        <w:rPr>
          <w:rFonts w:ascii="Calibri" w:hAnsi="Calibri"/>
          <w:b w:val="0"/>
          <w:sz w:val="22"/>
          <w:szCs w:val="22"/>
        </w:rPr>
        <w:t>. ou Mme</w:t>
      </w:r>
      <w:r w:rsidRPr="00251D89">
        <w:rPr>
          <w:rFonts w:ascii="Calibri" w:hAnsi="Calibri"/>
          <w:b w:val="0"/>
          <w:sz w:val="22"/>
          <w:szCs w:val="22"/>
        </w:rPr>
        <w:t xml:space="preserve">................., </w:t>
      </w:r>
      <w:proofErr w:type="gramStart"/>
      <w:r w:rsidRPr="00251D89">
        <w:rPr>
          <w:rFonts w:ascii="Calibri" w:hAnsi="Calibri"/>
          <w:b w:val="0"/>
          <w:sz w:val="22"/>
          <w:szCs w:val="22"/>
        </w:rPr>
        <w:t>..................(</w:t>
      </w:r>
      <w:proofErr w:type="gramEnd"/>
      <w:r w:rsidRPr="00251D89">
        <w:rPr>
          <w:rFonts w:ascii="Calibri" w:hAnsi="Calibri"/>
          <w:b w:val="0"/>
          <w:i/>
          <w:sz w:val="22"/>
          <w:szCs w:val="22"/>
        </w:rPr>
        <w:t>grade</w:t>
      </w:r>
      <w:r w:rsidRPr="00251D89">
        <w:rPr>
          <w:rFonts w:ascii="Calibri" w:hAnsi="Calibri"/>
          <w:b w:val="0"/>
          <w:sz w:val="22"/>
          <w:szCs w:val="22"/>
        </w:rPr>
        <w:t>), cesse de bénéficier de la Bonification Indiciaire de .......... points à compter du ...................... .</w:t>
      </w:r>
    </w:p>
    <w:p w:rsidR="007A19A2" w:rsidRPr="00F03714" w:rsidRDefault="007A19A2" w:rsidP="008F226A">
      <w:pPr>
        <w:autoSpaceDE w:val="0"/>
        <w:autoSpaceDN w:val="0"/>
        <w:rPr>
          <w:rFonts w:ascii="Calibri" w:hAnsi="Calibri" w:cs="Calibri"/>
          <w:bCs/>
          <w:spacing w:val="0"/>
          <w:sz w:val="8"/>
          <w:szCs w:val="8"/>
        </w:rPr>
      </w:pPr>
    </w:p>
    <w:p w:rsidR="007A19A2" w:rsidRPr="00F03714" w:rsidRDefault="00F03714" w:rsidP="008F226A">
      <w:pPr>
        <w:autoSpaceDE w:val="0"/>
        <w:autoSpaceDN w:val="0"/>
        <w:rPr>
          <w:rFonts w:ascii="Calibri" w:hAnsi="Calibri" w:cs="Calibri"/>
          <w:b/>
          <w:bCs/>
          <w:spacing w:val="0"/>
          <w:sz w:val="22"/>
          <w:szCs w:val="22"/>
        </w:rPr>
      </w:pPr>
      <w:r>
        <w:rPr>
          <w:rFonts w:ascii="Calibri" w:hAnsi="Calibri" w:cs="Calibri"/>
          <w:b/>
          <w:bCs/>
          <w:spacing w:val="0"/>
          <w:sz w:val="22"/>
          <w:szCs w:val="22"/>
        </w:rPr>
        <w:t>Article 2</w:t>
      </w:r>
    </w:p>
    <w:p w:rsidR="007A19A2" w:rsidRPr="00F03714" w:rsidRDefault="007A19A2" w:rsidP="00F03714">
      <w:pPr>
        <w:pStyle w:val="articlen"/>
        <w:spacing w:before="0"/>
        <w:rPr>
          <w:rFonts w:ascii="Calibri" w:hAnsi="Calibri"/>
          <w:b w:val="0"/>
          <w:sz w:val="22"/>
          <w:szCs w:val="22"/>
        </w:rPr>
      </w:pPr>
      <w:r w:rsidRPr="00251D89">
        <w:rPr>
          <w:rFonts w:ascii="Calibri" w:hAnsi="Calibri"/>
          <w:b w:val="0"/>
          <w:sz w:val="22"/>
          <w:szCs w:val="22"/>
        </w:rPr>
        <w:t xml:space="preserve">A compter de cette date, </w:t>
      </w:r>
      <w:r w:rsidR="00F03714">
        <w:rPr>
          <w:rFonts w:ascii="Calibri" w:hAnsi="Calibri"/>
          <w:b w:val="0"/>
          <w:sz w:val="22"/>
          <w:szCs w:val="22"/>
        </w:rPr>
        <w:t>M. ou Mme ………………………..</w:t>
      </w:r>
      <w:r w:rsidRPr="00251D89">
        <w:rPr>
          <w:rFonts w:ascii="Calibri" w:hAnsi="Calibri"/>
          <w:b w:val="0"/>
          <w:sz w:val="22"/>
          <w:szCs w:val="22"/>
        </w:rPr>
        <w:t xml:space="preserve"> est rémunéré</w:t>
      </w:r>
      <w:r w:rsidR="00F03714">
        <w:rPr>
          <w:rFonts w:ascii="Calibri" w:hAnsi="Calibri"/>
          <w:b w:val="0"/>
          <w:sz w:val="22"/>
          <w:szCs w:val="22"/>
        </w:rPr>
        <w:t xml:space="preserve"> (e)</w:t>
      </w:r>
      <w:r w:rsidRPr="00251D89">
        <w:rPr>
          <w:rFonts w:ascii="Calibri" w:hAnsi="Calibri"/>
          <w:b w:val="0"/>
          <w:sz w:val="22"/>
          <w:szCs w:val="22"/>
        </w:rPr>
        <w:t xml:space="preserve"> sur la base de l'Indice Brut………, Indice Majoré</w:t>
      </w:r>
      <w:proofErr w:type="gramStart"/>
      <w:r w:rsidRPr="00251D89">
        <w:rPr>
          <w:rFonts w:ascii="Calibri" w:hAnsi="Calibri"/>
          <w:b w:val="0"/>
          <w:sz w:val="22"/>
          <w:szCs w:val="22"/>
        </w:rPr>
        <w:t>……..,</w:t>
      </w:r>
      <w:proofErr w:type="gramEnd"/>
      <w:r w:rsidRPr="00251D89">
        <w:rPr>
          <w:rFonts w:ascii="Calibri" w:hAnsi="Calibri"/>
          <w:b w:val="0"/>
          <w:sz w:val="22"/>
          <w:szCs w:val="22"/>
        </w:rPr>
        <w:t xml:space="preserve"> correspondant à la situation détenue dans son grade.</w:t>
      </w:r>
    </w:p>
    <w:p w:rsidR="007A19A2" w:rsidRPr="00F03714" w:rsidRDefault="007A19A2" w:rsidP="008F226A">
      <w:pPr>
        <w:autoSpaceDE w:val="0"/>
        <w:autoSpaceDN w:val="0"/>
        <w:rPr>
          <w:rFonts w:ascii="Calibri" w:hAnsi="Calibri" w:cs="Calibri"/>
          <w:bCs/>
          <w:spacing w:val="0"/>
          <w:sz w:val="8"/>
          <w:szCs w:val="8"/>
        </w:rPr>
      </w:pPr>
    </w:p>
    <w:p w:rsidR="00CB39E3" w:rsidRDefault="00EF31AF" w:rsidP="008F226A">
      <w:pPr>
        <w:autoSpaceDE w:val="0"/>
        <w:autoSpaceDN w:val="0"/>
        <w:rPr>
          <w:rFonts w:ascii="Calibri" w:hAnsi="Calibri" w:cs="Calibri"/>
          <w:b/>
          <w:spacing w:val="0"/>
          <w:sz w:val="22"/>
          <w:szCs w:val="22"/>
        </w:rPr>
      </w:pPr>
      <w:r w:rsidRPr="00EF31AF">
        <w:rPr>
          <w:rFonts w:ascii="Calibri" w:hAnsi="Calibri" w:cs="Calibri"/>
          <w:b/>
          <w:spacing w:val="0"/>
          <w:sz w:val="22"/>
          <w:szCs w:val="22"/>
        </w:rPr>
        <w:t>A</w:t>
      </w:r>
      <w:r w:rsidR="00F03714">
        <w:rPr>
          <w:rFonts w:ascii="Calibri" w:hAnsi="Calibri" w:cs="Calibri"/>
          <w:b/>
          <w:spacing w:val="0"/>
          <w:sz w:val="22"/>
          <w:szCs w:val="22"/>
        </w:rPr>
        <w:t>rticle 3</w:t>
      </w:r>
    </w:p>
    <w:p w:rsidR="008427FE" w:rsidRPr="00EF31AF" w:rsidRDefault="008427FE" w:rsidP="008427FE">
      <w:pPr>
        <w:autoSpaceDE w:val="0"/>
        <w:autoSpaceDN w:val="0"/>
        <w:rPr>
          <w:rFonts w:ascii="Calibri" w:hAnsi="Calibri" w:cs="Calibri"/>
          <w:spacing w:val="0"/>
          <w:sz w:val="22"/>
          <w:szCs w:val="22"/>
        </w:rPr>
      </w:pPr>
      <w:r w:rsidRPr="00EF31AF">
        <w:rPr>
          <w:rFonts w:ascii="Calibri" w:hAnsi="Calibri" w:cs="Calibri"/>
          <w:spacing w:val="0"/>
          <w:sz w:val="22"/>
          <w:szCs w:val="22"/>
        </w:rPr>
        <w:t xml:space="preserve">Le présent arrêté sera transmis </w:t>
      </w:r>
      <w:r>
        <w:rPr>
          <w:rFonts w:ascii="Calibri" w:hAnsi="Calibri" w:cs="Calibri"/>
          <w:spacing w:val="0"/>
          <w:sz w:val="22"/>
          <w:szCs w:val="22"/>
        </w:rPr>
        <w:t>au président</w:t>
      </w:r>
      <w:r w:rsidRPr="00EF31AF">
        <w:rPr>
          <w:rFonts w:ascii="Calibri" w:hAnsi="Calibri" w:cs="Calibri"/>
          <w:spacing w:val="0"/>
          <w:sz w:val="22"/>
          <w:szCs w:val="22"/>
        </w:rPr>
        <w:t xml:space="preserve"> du centre de gestion, au comptable de la collect</w:t>
      </w:r>
      <w:r>
        <w:rPr>
          <w:rFonts w:ascii="Calibri" w:hAnsi="Calibri" w:cs="Calibri"/>
          <w:spacing w:val="0"/>
          <w:sz w:val="22"/>
          <w:szCs w:val="22"/>
        </w:rPr>
        <w:t>ivité, et notifié à l'intéressé (e)</w:t>
      </w:r>
      <w:r w:rsidRPr="00EF31AF">
        <w:rPr>
          <w:rFonts w:ascii="Calibri" w:hAnsi="Calibri" w:cs="Calibri"/>
          <w:spacing w:val="0"/>
          <w:sz w:val="22"/>
          <w:szCs w:val="22"/>
        </w:rPr>
        <w:t>.</w:t>
      </w:r>
    </w:p>
    <w:p w:rsidR="00E66E05" w:rsidRDefault="00E66E05" w:rsidP="00E66E05">
      <w:pPr>
        <w:pStyle w:val="Signature"/>
        <w:ind w:left="0" w:firstLine="2694"/>
      </w:pPr>
    </w:p>
    <w:p w:rsidR="002B632E" w:rsidRPr="00E66E05" w:rsidRDefault="002B632E" w:rsidP="002B632E">
      <w:pPr>
        <w:ind w:left="5529"/>
        <w:rPr>
          <w:rFonts w:ascii="Calibri" w:hAnsi="Calibri" w:cs="Calibri"/>
          <w:spacing w:val="0"/>
          <w:sz w:val="22"/>
          <w:szCs w:val="22"/>
        </w:rPr>
      </w:pPr>
      <w:r w:rsidRPr="00E66E05">
        <w:rPr>
          <w:rFonts w:ascii="Calibri" w:hAnsi="Calibri" w:cs="Calibri"/>
          <w:spacing w:val="0"/>
          <w:sz w:val="22"/>
          <w:szCs w:val="22"/>
        </w:rPr>
        <w:t>Fait à ........................., le ..../..../....</w:t>
      </w:r>
    </w:p>
    <w:p w:rsidR="002B632E" w:rsidRPr="00903648" w:rsidRDefault="002B632E" w:rsidP="002B632E">
      <w:pPr>
        <w:ind w:left="5529"/>
        <w:rPr>
          <w:rFonts w:ascii="Calibri" w:hAnsi="Calibri" w:cs="Calibri"/>
          <w:spacing w:val="0"/>
          <w:sz w:val="8"/>
          <w:szCs w:val="8"/>
        </w:rPr>
      </w:pPr>
    </w:p>
    <w:p w:rsidR="002B632E" w:rsidRPr="00E66E05" w:rsidRDefault="002B632E" w:rsidP="002B632E">
      <w:pPr>
        <w:ind w:left="1560"/>
        <w:rPr>
          <w:rFonts w:ascii="Calibri" w:hAnsi="Calibri" w:cs="Calibri"/>
          <w:iCs/>
          <w:spacing w:val="0"/>
          <w:sz w:val="22"/>
          <w:szCs w:val="22"/>
        </w:rPr>
      </w:pPr>
      <w:r w:rsidRPr="00E66E05">
        <w:rPr>
          <w:rFonts w:ascii="Calibri" w:hAnsi="Calibri" w:cs="Calibri"/>
          <w:iCs/>
          <w:spacing w:val="0"/>
          <w:sz w:val="22"/>
          <w:szCs w:val="22"/>
        </w:rPr>
        <w:t>Madame la Maire / Monsieur le Maire / Madame la Présidente / Monsieur le Président</w:t>
      </w:r>
      <w:r w:rsidRPr="00E66E05">
        <w:rPr>
          <w:rFonts w:ascii="Calibri" w:hAnsi="Calibri" w:cs="Calibri"/>
          <w:spacing w:val="0"/>
          <w:sz w:val="22"/>
          <w:szCs w:val="22"/>
        </w:rPr>
        <w:t>,</w:t>
      </w:r>
    </w:p>
    <w:p w:rsidR="002B632E" w:rsidRPr="00C86791" w:rsidRDefault="002B632E" w:rsidP="002B632E">
      <w:pPr>
        <w:ind w:left="5529"/>
        <w:rPr>
          <w:rFonts w:ascii="Calibri" w:hAnsi="Calibri" w:cs="Calibri"/>
          <w:spacing w:val="0"/>
          <w:sz w:val="22"/>
          <w:szCs w:val="22"/>
        </w:rPr>
      </w:pPr>
      <w:r w:rsidRPr="00E66E05">
        <w:rPr>
          <w:rFonts w:ascii="Calibri" w:hAnsi="Calibri" w:cs="Calibri"/>
          <w:spacing w:val="0"/>
          <w:sz w:val="22"/>
          <w:szCs w:val="22"/>
        </w:rPr>
        <w:t>(</w:t>
      </w:r>
      <w:proofErr w:type="gramStart"/>
      <w:r w:rsidRPr="00E66E05">
        <w:rPr>
          <w:rFonts w:ascii="Calibri" w:hAnsi="Calibri" w:cs="Calibri"/>
          <w:spacing w:val="0"/>
          <w:sz w:val="22"/>
          <w:szCs w:val="22"/>
        </w:rPr>
        <w:t>nom</w:t>
      </w:r>
      <w:proofErr w:type="gramEnd"/>
      <w:r w:rsidRPr="00E66E05">
        <w:rPr>
          <w:rFonts w:ascii="Calibri" w:hAnsi="Calibri" w:cs="Calibri"/>
          <w:spacing w:val="0"/>
          <w:sz w:val="22"/>
          <w:szCs w:val="22"/>
        </w:rPr>
        <w:t>, prénom et qualité lisible)</w:t>
      </w:r>
    </w:p>
    <w:p w:rsidR="00E66E05" w:rsidRDefault="00E66E05" w:rsidP="00E66E05">
      <w:pPr>
        <w:pStyle w:val="recours"/>
        <w:ind w:left="0"/>
      </w:pPr>
    </w:p>
    <w:p w:rsidR="00E66E05" w:rsidRPr="00C74BE2" w:rsidRDefault="00E66E05" w:rsidP="00E66E05">
      <w:pPr>
        <w:pStyle w:val="recours"/>
        <w:ind w:left="0" w:right="-2"/>
        <w:rPr>
          <w:rFonts w:ascii="Calibri" w:hAnsi="Calibri" w:cs="Calibri"/>
        </w:rPr>
      </w:pPr>
      <w:r w:rsidRPr="00C74BE2">
        <w:rPr>
          <w:rFonts w:ascii="Calibri" w:hAnsi="Calibri" w:cs="Calibri"/>
        </w:rPr>
        <w:t>Le Maire (ou le Président),</w:t>
      </w:r>
    </w:p>
    <w:p w:rsidR="00E66E05" w:rsidRPr="00C74BE2" w:rsidRDefault="00E66E05" w:rsidP="00E66E05">
      <w:pPr>
        <w:pStyle w:val="recours"/>
        <w:ind w:left="0" w:right="-2"/>
        <w:jc w:val="left"/>
        <w:rPr>
          <w:rFonts w:ascii="Calibri" w:hAnsi="Calibri" w:cs="Calibri"/>
        </w:rPr>
      </w:pPr>
      <w:r w:rsidRPr="00C74BE2">
        <w:rPr>
          <w:rFonts w:ascii="Calibri" w:hAnsi="Calibri" w:cs="Calibri"/>
        </w:rPr>
        <w:t>- certifie sous sa responsabilité le caractère exécutoire de cet acte,</w:t>
      </w:r>
    </w:p>
    <w:p w:rsidR="00E66E05" w:rsidRPr="00C74BE2" w:rsidRDefault="00E66E05" w:rsidP="00E66E05">
      <w:pPr>
        <w:ind w:right="-2"/>
        <w:rPr>
          <w:rFonts w:ascii="Calibri" w:hAnsi="Calibri" w:cs="Calibri"/>
          <w:sz w:val="16"/>
          <w:szCs w:val="16"/>
        </w:rPr>
      </w:pPr>
      <w:r w:rsidRPr="00C74BE2">
        <w:rPr>
          <w:rFonts w:ascii="Calibri" w:hAnsi="Calibri" w:cs="Calibri"/>
          <w:sz w:val="16"/>
          <w:szCs w:val="16"/>
        </w:rPr>
        <w:t xml:space="preserve">- informe </w:t>
      </w:r>
      <w:r w:rsidRPr="00C74BE2">
        <w:rPr>
          <w:rFonts w:ascii="Calibri" w:hAnsi="Calibri" w:cs="Calibri"/>
          <w:spacing w:val="0"/>
          <w:sz w:val="16"/>
          <w:szCs w:val="16"/>
        </w:rPr>
        <w:t>que la présente</w:t>
      </w:r>
      <w:r w:rsidRPr="00C74BE2">
        <w:rPr>
          <w:rFonts w:ascii="Calibri" w:hAnsi="Calibri" w:cs="Calibri"/>
          <w:sz w:val="16"/>
          <w:szCs w:val="16"/>
        </w:rPr>
        <w:t xml:space="preserve"> </w:t>
      </w:r>
      <w:r w:rsidRPr="00C74BE2">
        <w:rPr>
          <w:rFonts w:ascii="Calibri" w:hAnsi="Calibri" w:cs="Calibri"/>
          <w:spacing w:val="0"/>
          <w:sz w:val="16"/>
          <w:szCs w:val="16"/>
        </w:rPr>
        <w:t>décision peut faire l’objet d’un recours pour excès de pouvoir devant le Tribunal Administratif de Montpellier dans un</w:t>
      </w:r>
      <w:r w:rsidRPr="00C74BE2">
        <w:rPr>
          <w:rFonts w:ascii="Calibri" w:hAnsi="Calibri" w:cs="Calibri"/>
          <w:i/>
          <w:sz w:val="16"/>
          <w:szCs w:val="16"/>
        </w:rPr>
        <w:t>.</w:t>
      </w:r>
      <w:r w:rsidRPr="00C74BE2">
        <w:rPr>
          <w:rFonts w:ascii="Calibri" w:hAnsi="Calibri" w:cs="Calibri"/>
          <w:sz w:val="16"/>
          <w:szCs w:val="16"/>
        </w:rPr>
        <w:t xml:space="preserve"> </w:t>
      </w:r>
      <w:r w:rsidRPr="00C74BE2">
        <w:rPr>
          <w:rFonts w:ascii="Calibri" w:hAnsi="Calibri" w:cs="Calibri"/>
          <w:spacing w:val="0"/>
          <w:sz w:val="16"/>
          <w:szCs w:val="16"/>
        </w:rPr>
        <w:t xml:space="preserve">délai de 2 mois, à compter de la présente publication </w:t>
      </w:r>
      <w:r w:rsidRPr="00C74BE2">
        <w:rPr>
          <w:rFonts w:ascii="Calibri" w:eastAsia="Calibri" w:hAnsi="Calibri" w:cs="Calibri"/>
          <w:bCs/>
          <w:iCs/>
          <w:sz w:val="16"/>
          <w:szCs w:val="16"/>
          <w:lang w:eastAsia="en-US"/>
        </w:rPr>
        <w:t>par courrier postal (6 rue Pitot –34000 Montpellier) </w:t>
      </w:r>
      <w:proofErr w:type="gramStart"/>
      <w:r w:rsidRPr="00C74BE2">
        <w:rPr>
          <w:rFonts w:ascii="Calibri" w:eastAsia="Calibri" w:hAnsi="Calibri" w:cs="Calibri"/>
          <w:bCs/>
          <w:iCs/>
          <w:sz w:val="16"/>
          <w:szCs w:val="16"/>
          <w:lang w:eastAsia="en-US"/>
        </w:rPr>
        <w:t>;Tél</w:t>
      </w:r>
      <w:proofErr w:type="gramEnd"/>
      <w:r w:rsidRPr="00C74BE2">
        <w:rPr>
          <w:rFonts w:ascii="Calibri" w:eastAsia="Calibri" w:hAnsi="Calibri" w:cs="Calibri"/>
          <w:bCs/>
          <w:iCs/>
          <w:sz w:val="16"/>
          <w:szCs w:val="16"/>
          <w:lang w:eastAsia="en-US"/>
        </w:rPr>
        <w:t xml:space="preserve">: 04-67-54-81-00 ou par le biais de l’application informatique </w:t>
      </w:r>
      <w:proofErr w:type="spellStart"/>
      <w:r w:rsidRPr="00C74BE2">
        <w:rPr>
          <w:rFonts w:ascii="Calibri" w:eastAsia="Calibri" w:hAnsi="Calibri" w:cs="Calibri"/>
          <w:bCs/>
          <w:iCs/>
          <w:sz w:val="16"/>
          <w:szCs w:val="16"/>
          <w:lang w:eastAsia="en-US"/>
        </w:rPr>
        <w:t>Télérecours</w:t>
      </w:r>
      <w:proofErr w:type="spellEnd"/>
      <w:r w:rsidRPr="00C74BE2">
        <w:rPr>
          <w:rFonts w:ascii="Calibri" w:eastAsia="Calibri" w:hAnsi="Calibri" w:cs="Calibri"/>
          <w:bCs/>
          <w:iCs/>
          <w:sz w:val="16"/>
          <w:szCs w:val="16"/>
          <w:lang w:eastAsia="en-US"/>
        </w:rPr>
        <w:t xml:space="preserve">, accessible par le lien suivant : </w:t>
      </w:r>
      <w:hyperlink r:id="rId7" w:history="1">
        <w:r w:rsidRPr="00C74BE2">
          <w:rPr>
            <w:rStyle w:val="Lienhypertexte"/>
            <w:rFonts w:ascii="Calibri" w:eastAsia="Calibri" w:hAnsi="Calibri" w:cs="Calibri"/>
            <w:bCs/>
            <w:iCs/>
            <w:sz w:val="16"/>
            <w:szCs w:val="16"/>
          </w:rPr>
          <w:t>http://www.telerecours.fr</w:t>
        </w:r>
      </w:hyperlink>
      <w:r w:rsidRPr="00C74BE2">
        <w:rPr>
          <w:rFonts w:ascii="Calibri" w:eastAsia="Calibri" w:hAnsi="Calibri" w:cs="Calibri"/>
          <w:sz w:val="16"/>
          <w:szCs w:val="16"/>
          <w:lang w:eastAsia="en-US"/>
        </w:rPr>
        <w:t>.</w:t>
      </w:r>
    </w:p>
    <w:p w:rsidR="00E66E05" w:rsidRPr="00C74BE2" w:rsidRDefault="00E66E05" w:rsidP="00E66E05">
      <w:pPr>
        <w:pStyle w:val="recours"/>
        <w:ind w:left="0" w:right="4536"/>
        <w:rPr>
          <w:rFonts w:ascii="Calibri" w:hAnsi="Calibri" w:cs="Calibri"/>
        </w:rPr>
      </w:pPr>
    </w:p>
    <w:p w:rsidR="00E66E05" w:rsidRPr="00C74BE2" w:rsidRDefault="00E66E05" w:rsidP="00E66E05">
      <w:pPr>
        <w:pStyle w:val="recours"/>
        <w:ind w:left="0" w:right="4536"/>
        <w:rPr>
          <w:rFonts w:ascii="Calibri" w:hAnsi="Calibri" w:cs="Calibri"/>
          <w:sz w:val="22"/>
          <w:szCs w:val="22"/>
        </w:rPr>
      </w:pPr>
      <w:r w:rsidRPr="00C74BE2">
        <w:rPr>
          <w:rFonts w:ascii="Calibri" w:hAnsi="Calibri" w:cs="Calibri"/>
          <w:sz w:val="22"/>
          <w:szCs w:val="22"/>
        </w:rPr>
        <w:t>Notifié le .....................................</w:t>
      </w:r>
    </w:p>
    <w:p w:rsidR="00E66E05" w:rsidRPr="00C74BE2" w:rsidRDefault="00E66E05" w:rsidP="00E66E05">
      <w:pPr>
        <w:pStyle w:val="recours"/>
        <w:ind w:left="0" w:right="4536"/>
        <w:rPr>
          <w:rFonts w:ascii="Calibri" w:hAnsi="Calibri" w:cs="Calibri"/>
          <w:sz w:val="22"/>
          <w:szCs w:val="22"/>
        </w:rPr>
      </w:pPr>
    </w:p>
    <w:p w:rsidR="00E66E05" w:rsidRPr="00C74BE2" w:rsidRDefault="00E66E05" w:rsidP="00E66E05">
      <w:pPr>
        <w:pStyle w:val="recours"/>
        <w:ind w:left="0" w:right="4536"/>
        <w:rPr>
          <w:rFonts w:ascii="Calibri" w:hAnsi="Calibri" w:cs="Calibri"/>
          <w:sz w:val="22"/>
          <w:szCs w:val="22"/>
        </w:rPr>
      </w:pPr>
      <w:r w:rsidRPr="00C74BE2">
        <w:rPr>
          <w:rFonts w:ascii="Calibri" w:hAnsi="Calibri" w:cs="Calibri"/>
          <w:sz w:val="22"/>
          <w:szCs w:val="22"/>
        </w:rPr>
        <w:t xml:space="preserve">Signature de l’agent :                       </w:t>
      </w:r>
      <w:bookmarkStart w:id="0" w:name="_GoBack"/>
      <w:bookmarkEnd w:id="0"/>
    </w:p>
    <w:sectPr w:rsidR="00E66E05" w:rsidRPr="00C74BE2" w:rsidSect="00F03714">
      <w:headerReference w:type="default" r:id="rId8"/>
      <w:footerReference w:type="default" r:id="rId9"/>
      <w:footerReference w:type="first" r:id="rId10"/>
      <w:pgSz w:w="11906" w:h="16838"/>
      <w:pgMar w:top="567" w:right="567" w:bottom="567" w:left="56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80" w:rsidRDefault="00AF5280" w:rsidP="003E6E21">
      <w:r>
        <w:separator/>
      </w:r>
    </w:p>
  </w:endnote>
  <w:endnote w:type="continuationSeparator" w:id="0">
    <w:p w:rsidR="00AF5280" w:rsidRDefault="00AF5280" w:rsidP="003E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E21" w:rsidRPr="00C86791" w:rsidRDefault="00E40944" w:rsidP="003E6E21">
    <w:pPr>
      <w:pStyle w:val="Pieddepage"/>
      <w:jc w:val="center"/>
      <w:rPr>
        <w:rFonts w:ascii="Calibri" w:hAnsi="Calibri" w:cs="Calibri"/>
        <w:sz w:val="10"/>
        <w:szCs w:val="10"/>
      </w:rPr>
    </w:pPr>
    <w:r w:rsidRPr="00C86791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24130" t="24130" r="23495" b="234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AC4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6pt;margin-top:3.4pt;width:60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DQIQIAADwEAAAOAAAAZHJzL2Uyb0RvYy54bWysU02P2yAQvVfqf0DcE9uJm02sOKuVnfSy&#10;7Uba7Q8ggG1UDAhInKjqf+9APtq0l6rqBYOZefNm3mP5eOwlOnDrhFYlzsYpRlxRzYRqS/zlbTOa&#10;Y+Q8UYxIrXiJT9zhx9X7d8vBFHyiOy0ZtwhAlCsGU+LOe1MkiaMd74kba8MVXDba9sTD0bYJs2QA&#10;9F4mkzSdJYO2zFhNuXPwtz5f4lXEbxpO/UvTOO6RLDFw83G1cd2FNVktSdFaYjpBLzTIP7DoiVBQ&#10;9AZVE0/Q3oo/oHpBrXa68WOq+0Q3jaA89gDdZOlv3bx2xPDYCwzHmduY3P+DpZ8PW4sEA+0wUqQH&#10;iZ72XsfKKAvjGYwrIKpSWxsapEf1ap41/eqQ0lVHVMtj8NvJQG7MSO5SwsEZKLIbPmkGMQTw46yO&#10;je0DJEwBHaMkp5sk/OgRhZ8Ps8UMdMaIXu8SUlwTjXX+I9c9CpsSO2+JaDtfaaVAeG2zWIYcnp2H&#10;RiDxmhCqKr0RUkb9pUJDiafZw4c0ZjgtBQu3Ic7ZdldJiw4ELDTdTCYP0TWAdhdm9V6xiNZxwtaX&#10;vSdCnvcQL1XAg86Az2V39si3RbpYz9fzfJRPZutRntb16GlT5aPZBjjV07qq6ux7oJblRScY4yqw&#10;u/o1y//OD5eXc3bazbG3OST36HFgQPb6jaSjtEHNsy92mp22Nsw2qAwWjcGX5xTewK/nGPXz0a9+&#10;AAAA//8DAFBLAwQUAAYACAAAACEAnwcfWd4AAAAJAQAADwAAAGRycy9kb3ducmV2LnhtbEyPQU/C&#10;QBCF7yb+h82YcDGwpTEVa7fEmHCEIMiB29Id2+rubO0uUP89gxe9zcx7efO9Yj44K07Yh9aTgukk&#10;AYFUedNSreB9uxjPQISoyWjrCRX8YIB5eXtT6Nz4M73haRNrwSEUcq2gibHLpQxVg06Hie+QWPvw&#10;vdOR176WptdnDndWpkmSSadb4g+N7vC1weprc3QKFunynuhxvdvtV95+29XW1/ip1OhueHkGEXGI&#10;f2a44jM6lMx08EcyQVgF4+nDU8peBRlXuBqSLOXp8HuQZSH/NygvAAAA//8DAFBLAQItABQABgAI&#10;AAAAIQC2gziS/gAAAOEBAAATAAAAAAAAAAAAAAAAAAAAAABbQ29udGVudF9UeXBlc10ueG1sUEsB&#10;Ai0AFAAGAAgAAAAhADj9If/WAAAAlAEAAAsAAAAAAAAAAAAAAAAALwEAAF9yZWxzLy5yZWxzUEsB&#10;Ai0AFAAGAAgAAAAhAF5r8NAhAgAAPAQAAA4AAAAAAAAAAAAAAAAALgIAAGRycy9lMm9Eb2MueG1s&#10;UEsBAi0AFAAGAAgAAAAhAJ8HH1neAAAACQEAAA8AAAAAAAAAAAAAAAAAewQAAGRycy9kb3ducmV2&#10;LnhtbFBLBQYAAAAABAAEAPMAAACGBQAAAAA=&#10;" strokecolor="#3f2270" strokeweight="2.5pt"/>
          </w:pict>
        </mc:Fallback>
      </mc:AlternateContent>
    </w:r>
  </w:p>
  <w:p w:rsidR="003E6E21" w:rsidRPr="00C86791" w:rsidRDefault="003E6E21" w:rsidP="007C0DFE">
    <w:pPr>
      <w:pStyle w:val="Normalcentr"/>
    </w:pPr>
    <w:r w:rsidRPr="00C86791">
      <w:t xml:space="preserve">Page </w:t>
    </w:r>
    <w:r w:rsidRPr="00C86791">
      <w:fldChar w:fldCharType="begin"/>
    </w:r>
    <w:r w:rsidRPr="00C86791">
      <w:instrText>PAGE  \* Arabic  \* MERGEFORMAT</w:instrText>
    </w:r>
    <w:r w:rsidRPr="00C86791">
      <w:fldChar w:fldCharType="separate"/>
    </w:r>
    <w:r w:rsidR="00F03714">
      <w:rPr>
        <w:noProof/>
      </w:rPr>
      <w:t>2</w:t>
    </w:r>
    <w:r w:rsidRPr="00C86791">
      <w:fldChar w:fldCharType="end"/>
    </w:r>
    <w:r w:rsidRPr="00C86791">
      <w:t xml:space="preserve"> sur </w:t>
    </w:r>
    <w:r w:rsidR="008427FE">
      <w:rPr>
        <w:noProof/>
      </w:rPr>
      <w:fldChar w:fldCharType="begin"/>
    </w:r>
    <w:r w:rsidR="008427FE">
      <w:rPr>
        <w:noProof/>
      </w:rPr>
      <w:instrText>NUMPAGES  \* Arabic  \* MERGEFORMAT</w:instrText>
    </w:r>
    <w:r w:rsidR="008427FE">
      <w:rPr>
        <w:noProof/>
      </w:rPr>
      <w:fldChar w:fldCharType="separate"/>
    </w:r>
    <w:r w:rsidR="00F03714">
      <w:rPr>
        <w:noProof/>
      </w:rPr>
      <w:t>2</w:t>
    </w:r>
    <w:r w:rsidR="008427F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BC" w:rsidRPr="00C86791" w:rsidRDefault="00E93EBC" w:rsidP="00E93EBC">
    <w:pPr>
      <w:pStyle w:val="Pieddepage"/>
      <w:jc w:val="center"/>
      <w:rPr>
        <w:rFonts w:ascii="Calibri" w:hAnsi="Calibri" w:cs="Calibri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80" w:rsidRDefault="00AF5280" w:rsidP="003E6E21">
      <w:r>
        <w:separator/>
      </w:r>
    </w:p>
  </w:footnote>
  <w:footnote w:type="continuationSeparator" w:id="0">
    <w:p w:rsidR="00AF5280" w:rsidRDefault="00AF5280" w:rsidP="003E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FF" w:rsidRPr="00E92E3D" w:rsidRDefault="008F1BFF" w:rsidP="008F1BFF">
    <w:pPr>
      <w:pStyle w:val="En-tte"/>
      <w:jc w:val="center"/>
      <w:rPr>
        <w:rFonts w:ascii="Calibri" w:hAnsi="Calibri" w:cs="Calibri"/>
      </w:rPr>
    </w:pPr>
    <w:r w:rsidRPr="00E92E3D">
      <w:rPr>
        <w:rFonts w:ascii="Calibri" w:hAnsi="Calibri" w:cs="Calibri"/>
        <w:highlight w:val="yellow"/>
      </w:rPr>
      <w:t>Logo / en-tête collectivité</w:t>
    </w:r>
  </w:p>
  <w:p w:rsidR="00D95A6C" w:rsidRPr="00D95A6C" w:rsidRDefault="00D95A6C" w:rsidP="00D95A6C">
    <w:pPr>
      <w:pStyle w:val="En-tte"/>
      <w:jc w:val="center"/>
      <w:rPr>
        <w:rFonts w:ascii="Calibri" w:hAnsi="Calibri" w:cs="Calibri"/>
      </w:rPr>
    </w:pPr>
    <w:r w:rsidRPr="00D95A6C">
      <w:rPr>
        <w:rFonts w:ascii="Calibri" w:hAnsi="Calibri" w:cs="Calibri"/>
        <w:highlight w:val="yellow"/>
      </w:rPr>
      <w:t>Modèle : arr</w:t>
    </w:r>
    <w:r w:rsidR="00394C3D">
      <w:rPr>
        <w:rFonts w:ascii="Calibri" w:hAnsi="Calibri" w:cs="Calibri"/>
        <w:highlight w:val="yellow"/>
      </w:rPr>
      <w:t>êté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C692B"/>
    <w:multiLevelType w:val="hybridMultilevel"/>
    <w:tmpl w:val="EB6A0A2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65C03"/>
    <w:multiLevelType w:val="hybridMultilevel"/>
    <w:tmpl w:val="544EC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82"/>
    <w:rsid w:val="00043899"/>
    <w:rsid w:val="00085EF0"/>
    <w:rsid w:val="000D4151"/>
    <w:rsid w:val="001126E8"/>
    <w:rsid w:val="002062CC"/>
    <w:rsid w:val="002B632E"/>
    <w:rsid w:val="002C757D"/>
    <w:rsid w:val="002E357D"/>
    <w:rsid w:val="00312935"/>
    <w:rsid w:val="003472D0"/>
    <w:rsid w:val="0034771E"/>
    <w:rsid w:val="00394C3D"/>
    <w:rsid w:val="003D2FF9"/>
    <w:rsid w:val="003E6E21"/>
    <w:rsid w:val="00404844"/>
    <w:rsid w:val="0046356E"/>
    <w:rsid w:val="00496632"/>
    <w:rsid w:val="00624751"/>
    <w:rsid w:val="006449E2"/>
    <w:rsid w:val="006A16CF"/>
    <w:rsid w:val="006B0F26"/>
    <w:rsid w:val="006B16C3"/>
    <w:rsid w:val="006D3CA9"/>
    <w:rsid w:val="006F056C"/>
    <w:rsid w:val="006F5EE7"/>
    <w:rsid w:val="007015DE"/>
    <w:rsid w:val="00704CAA"/>
    <w:rsid w:val="00720FAC"/>
    <w:rsid w:val="00766539"/>
    <w:rsid w:val="00780E9F"/>
    <w:rsid w:val="00793982"/>
    <w:rsid w:val="007A19A2"/>
    <w:rsid w:val="007C0DFE"/>
    <w:rsid w:val="008105C6"/>
    <w:rsid w:val="00811963"/>
    <w:rsid w:val="008405A3"/>
    <w:rsid w:val="008427FE"/>
    <w:rsid w:val="00866A37"/>
    <w:rsid w:val="008B1840"/>
    <w:rsid w:val="008B1D0D"/>
    <w:rsid w:val="008B3352"/>
    <w:rsid w:val="008D75E4"/>
    <w:rsid w:val="008F1BFF"/>
    <w:rsid w:val="008F226A"/>
    <w:rsid w:val="009204F6"/>
    <w:rsid w:val="009371B9"/>
    <w:rsid w:val="00994AAD"/>
    <w:rsid w:val="00A36F84"/>
    <w:rsid w:val="00A75545"/>
    <w:rsid w:val="00A96FEA"/>
    <w:rsid w:val="00AC5832"/>
    <w:rsid w:val="00AF5280"/>
    <w:rsid w:val="00BB5403"/>
    <w:rsid w:val="00BF3385"/>
    <w:rsid w:val="00C35996"/>
    <w:rsid w:val="00C678E6"/>
    <w:rsid w:val="00C74BE2"/>
    <w:rsid w:val="00C86791"/>
    <w:rsid w:val="00CA7AEB"/>
    <w:rsid w:val="00CB29EC"/>
    <w:rsid w:val="00CB39E3"/>
    <w:rsid w:val="00CD2CB1"/>
    <w:rsid w:val="00CD55E9"/>
    <w:rsid w:val="00D269FC"/>
    <w:rsid w:val="00D95A6C"/>
    <w:rsid w:val="00E10F5A"/>
    <w:rsid w:val="00E12044"/>
    <w:rsid w:val="00E1388D"/>
    <w:rsid w:val="00E13AD2"/>
    <w:rsid w:val="00E37EE5"/>
    <w:rsid w:val="00E40944"/>
    <w:rsid w:val="00E62559"/>
    <w:rsid w:val="00E66E05"/>
    <w:rsid w:val="00E92E3D"/>
    <w:rsid w:val="00E93EBC"/>
    <w:rsid w:val="00ED5331"/>
    <w:rsid w:val="00EF31AF"/>
    <w:rsid w:val="00F03714"/>
    <w:rsid w:val="00F359AB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EBF82EB5-B2A4-4F10-84B0-93C62BD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982"/>
    <w:rPr>
      <w:rFonts w:ascii="Times New Roman" w:eastAsia="Times New Roman" w:hAnsi="Times New Roman"/>
      <w:spacing w:val="2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793982"/>
    <w:pPr>
      <w:autoSpaceDE w:val="0"/>
      <w:autoSpaceDN w:val="0"/>
      <w:spacing w:after="140"/>
      <w:jc w:val="both"/>
    </w:pPr>
    <w:rPr>
      <w:rFonts w:ascii="Arial" w:hAnsi="Arial" w:cs="Arial"/>
      <w:spacing w:val="0"/>
      <w:sz w:val="20"/>
    </w:rPr>
  </w:style>
  <w:style w:type="character" w:styleId="Lienhypertexte">
    <w:name w:val="Hyperlink"/>
    <w:uiPriority w:val="99"/>
    <w:semiHidden/>
    <w:unhideWhenUsed/>
    <w:rsid w:val="00496632"/>
    <w:rPr>
      <w:color w:val="0000FF"/>
      <w:u w:val="single"/>
      <w:lang w:val="fr-FR" w:eastAsia="fr-FR" w:bidi="fr-FR"/>
    </w:rPr>
  </w:style>
  <w:style w:type="paragraph" w:customStyle="1" w:styleId="titregrasencadr">
    <w:name w:val="titre gras encadré"/>
    <w:basedOn w:val="Normal"/>
    <w:qFormat/>
    <w:rsid w:val="00E12044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pacing w:val="0"/>
      <w:sz w:val="28"/>
    </w:rPr>
  </w:style>
  <w:style w:type="paragraph" w:styleId="En-tte">
    <w:name w:val="header"/>
    <w:basedOn w:val="Normal"/>
    <w:link w:val="En-tteCar"/>
    <w:uiPriority w:val="99"/>
    <w:unhideWhenUsed/>
    <w:rsid w:val="003E6E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E6E21"/>
    <w:rPr>
      <w:rFonts w:ascii="Times New Roman" w:eastAsia="Times New Roman" w:hAnsi="Times New Roman"/>
      <w:spacing w:val="2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E6E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E6E21"/>
    <w:rPr>
      <w:rFonts w:ascii="Times New Roman" w:eastAsia="Times New Roman" w:hAnsi="Times New Roman"/>
      <w:spacing w:val="20"/>
      <w:sz w:val="24"/>
    </w:rPr>
  </w:style>
  <w:style w:type="paragraph" w:styleId="Normalcentr">
    <w:name w:val="Block Text"/>
    <w:aliases w:val="pied de page"/>
    <w:basedOn w:val="Normal"/>
    <w:qFormat/>
    <w:rsid w:val="00E37EE5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pacing w:val="0"/>
      <w:sz w:val="20"/>
      <w:szCs w:val="22"/>
    </w:rPr>
  </w:style>
  <w:style w:type="paragraph" w:styleId="Retraitcorpsdetexte3">
    <w:name w:val="Body Text Indent 3"/>
    <w:basedOn w:val="Normal"/>
    <w:link w:val="Retraitcorpsdetexte3Car"/>
    <w:semiHidden/>
    <w:rsid w:val="00780E9F"/>
    <w:pPr>
      <w:ind w:left="142"/>
    </w:pPr>
    <w:rPr>
      <w:bCs/>
      <w:spacing w:val="0"/>
      <w:sz w:val="20"/>
      <w:szCs w:val="24"/>
    </w:rPr>
  </w:style>
  <w:style w:type="character" w:customStyle="1" w:styleId="Retraitcorpsdetexte3Car">
    <w:name w:val="Retrait corps de texte 3 Car"/>
    <w:link w:val="Retraitcorpsdetexte3"/>
    <w:semiHidden/>
    <w:rsid w:val="00780E9F"/>
    <w:rPr>
      <w:rFonts w:ascii="Times New Roman" w:eastAsia="Times New Roman" w:hAnsi="Times New Roman"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780E9F"/>
    <w:pPr>
      <w:spacing w:before="100" w:beforeAutospacing="1" w:after="100" w:afterAutospacing="1"/>
    </w:pPr>
    <w:rPr>
      <w:spacing w:val="0"/>
      <w:szCs w:val="24"/>
    </w:rPr>
  </w:style>
  <w:style w:type="paragraph" w:styleId="Paragraphedeliste">
    <w:name w:val="List Paragraph"/>
    <w:basedOn w:val="Normal"/>
    <w:uiPriority w:val="34"/>
    <w:qFormat/>
    <w:rsid w:val="00780E9F"/>
    <w:pPr>
      <w:ind w:left="708"/>
    </w:pPr>
    <w:rPr>
      <w:rFonts w:ascii="Calibri" w:hAnsi="Calibri" w:cs="Calibri"/>
      <w:spacing w:val="0"/>
      <w:sz w:val="22"/>
      <w:szCs w:val="24"/>
    </w:rPr>
  </w:style>
  <w:style w:type="paragraph" w:styleId="Signature">
    <w:name w:val="Signature"/>
    <w:basedOn w:val="Normal"/>
    <w:link w:val="SignatureCar"/>
    <w:uiPriority w:val="99"/>
    <w:rsid w:val="00E66E05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pacing w:val="0"/>
      <w:sz w:val="20"/>
    </w:rPr>
  </w:style>
  <w:style w:type="character" w:customStyle="1" w:styleId="SignatureCar">
    <w:name w:val="Signature Car"/>
    <w:link w:val="Signature"/>
    <w:uiPriority w:val="99"/>
    <w:rsid w:val="00E66E05"/>
    <w:rPr>
      <w:rFonts w:ascii="Arial" w:eastAsia="Times New Roman" w:hAnsi="Arial" w:cs="Arial"/>
    </w:rPr>
  </w:style>
  <w:style w:type="paragraph" w:customStyle="1" w:styleId="articlecontenu">
    <w:name w:val="article : contenu"/>
    <w:basedOn w:val="VuConsidrant"/>
    <w:rsid w:val="00E66E05"/>
    <w:pPr>
      <w:ind w:firstLine="567"/>
    </w:pPr>
  </w:style>
  <w:style w:type="paragraph" w:customStyle="1" w:styleId="recours">
    <w:name w:val="recours"/>
    <w:basedOn w:val="articlecontenu"/>
    <w:uiPriority w:val="99"/>
    <w:rsid w:val="00E66E05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rsid w:val="00E66E05"/>
    <w:pPr>
      <w:spacing w:after="0"/>
      <w:ind w:left="567" w:firstLine="0"/>
    </w:pPr>
  </w:style>
  <w:style w:type="paragraph" w:customStyle="1" w:styleId="articlen">
    <w:name w:val="article : n°"/>
    <w:basedOn w:val="VuConsidrant"/>
    <w:rsid w:val="007A19A2"/>
    <w:pPr>
      <w:autoSpaceDE/>
      <w:autoSpaceDN/>
      <w:spacing w:before="100" w:after="0"/>
    </w:pPr>
    <w:rPr>
      <w:b/>
      <w:bCs/>
    </w:rPr>
  </w:style>
  <w:style w:type="character" w:styleId="lev">
    <w:name w:val="Strong"/>
    <w:qFormat/>
    <w:rsid w:val="007A1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3611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GLEYZES Patricia</dc:creator>
  <cp:keywords/>
  <cp:lastModifiedBy>REBATTET Myriam</cp:lastModifiedBy>
  <cp:revision>3</cp:revision>
  <dcterms:created xsi:type="dcterms:W3CDTF">2023-09-01T12:46:00Z</dcterms:created>
  <dcterms:modified xsi:type="dcterms:W3CDTF">2023-09-01T13:09:00Z</dcterms:modified>
</cp:coreProperties>
</file>